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E6" w:rsidRPr="00762872" w:rsidRDefault="00B749E6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714"/>
        <w:gridCol w:w="4463"/>
      </w:tblGrid>
      <w:tr w:rsidR="00B749E6" w:rsidTr="00762872">
        <w:tc>
          <w:tcPr>
            <w:tcW w:w="12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 w:rsidP="0076287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УТВЕРЖДАЮ</w:t>
            </w:r>
          </w:p>
        </w:tc>
      </w:tr>
      <w:tr w:rsidR="00B749E6" w:rsidTr="00762872">
        <w:tc>
          <w:tcPr>
            <w:tcW w:w="12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 w:rsidP="0076287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ОУ </w:t>
            </w:r>
            <w:r w:rsidR="00654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="00654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Чалдинская</w:t>
            </w:r>
            <w:proofErr w:type="spellEnd"/>
            <w:r w:rsid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СОШ»</w:t>
            </w:r>
          </w:p>
        </w:tc>
      </w:tr>
      <w:tr w:rsidR="00B749E6" w:rsidTr="00762872">
        <w:tc>
          <w:tcPr>
            <w:tcW w:w="642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762872" w:rsidP="0076287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</w:t>
            </w:r>
          </w:p>
        </w:tc>
        <w:tc>
          <w:tcPr>
            <w:tcW w:w="57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654E7B" w:rsidP="0076287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Абдурахманов Р.Г.</w:t>
            </w:r>
          </w:p>
        </w:tc>
      </w:tr>
      <w:tr w:rsidR="00B749E6" w:rsidTr="00762872">
        <w:tc>
          <w:tcPr>
            <w:tcW w:w="12171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 w:rsidP="00306342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02.0</w:t>
            </w:r>
            <w:r w:rsidR="0030634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  <w:r w:rsid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</w:p>
        </w:tc>
      </w:tr>
    </w:tbl>
    <w:p w:rsidR="00B749E6" w:rsidRDefault="00B749E6">
      <w:pPr>
        <w:rPr>
          <w:rFonts w:hAnsi="Times New Roman" w:cs="Times New Roman"/>
          <w:color w:val="000000"/>
          <w:sz w:val="24"/>
          <w:szCs w:val="24"/>
        </w:rPr>
      </w:pPr>
    </w:p>
    <w:p w:rsidR="00B749E6" w:rsidRPr="00D51B4F" w:rsidRDefault="00ED1C29">
      <w:pPr>
        <w:jc w:val="center"/>
        <w:rPr>
          <w:rFonts w:hAnsi="Times New Roman" w:cs="Times New Roman"/>
          <w:color w:val="000000"/>
          <w:sz w:val="26"/>
          <w:szCs w:val="26"/>
          <w:lang w:val="ru-RU"/>
        </w:rPr>
      </w:pPr>
      <w:r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План профилактических мероприятий</w:t>
      </w:r>
      <w:r w:rsidRPr="00D51B4F">
        <w:rPr>
          <w:sz w:val="26"/>
          <w:szCs w:val="26"/>
          <w:lang w:val="ru-RU"/>
        </w:rPr>
        <w:br/>
      </w:r>
      <w:r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в условиях сохранения риска коронавирусной инфекции (</w:t>
      </w:r>
      <w:r w:rsidRPr="00D51B4F">
        <w:rPr>
          <w:rFonts w:hAnsi="Times New Roman" w:cs="Times New Roman"/>
          <w:b/>
          <w:bCs/>
          <w:color w:val="000000"/>
          <w:sz w:val="26"/>
          <w:szCs w:val="26"/>
        </w:rPr>
        <w:t>COVID</w:t>
      </w:r>
      <w:r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-19)</w:t>
      </w:r>
      <w:r w:rsidRPr="00D51B4F">
        <w:rPr>
          <w:sz w:val="26"/>
          <w:szCs w:val="26"/>
          <w:lang w:val="ru-RU"/>
        </w:rPr>
        <w:br/>
      </w:r>
      <w:r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 в</w:t>
      </w:r>
      <w:r w:rsidRPr="00D51B4F">
        <w:rPr>
          <w:rFonts w:hAnsi="Times New Roman" w:cs="Times New Roman"/>
          <w:b/>
          <w:bCs/>
          <w:color w:val="000000"/>
          <w:sz w:val="26"/>
          <w:szCs w:val="26"/>
        </w:rPr>
        <w:t> </w:t>
      </w:r>
      <w:r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М</w:t>
      </w:r>
      <w:r w:rsidR="00762872"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К</w:t>
      </w:r>
      <w:r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 xml:space="preserve">ОУ </w:t>
      </w:r>
      <w:r w:rsidR="00762872"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«</w:t>
      </w:r>
      <w:proofErr w:type="spellStart"/>
      <w:r w:rsidR="00654E7B" w:rsidRPr="00654E7B">
        <w:rPr>
          <w:rFonts w:hAnsi="Times New Roman" w:cs="Times New Roman"/>
          <w:b/>
          <w:color w:val="000000"/>
          <w:sz w:val="28"/>
          <w:szCs w:val="24"/>
          <w:lang w:val="ru-RU"/>
        </w:rPr>
        <w:t>Чалдинская</w:t>
      </w:r>
      <w:proofErr w:type="spellEnd"/>
      <w:r w:rsidR="00654E7B" w:rsidRPr="00654E7B">
        <w:rPr>
          <w:rFonts w:hAnsi="Times New Roman" w:cs="Times New Roman"/>
          <w:b/>
          <w:color w:val="000000"/>
          <w:sz w:val="28"/>
          <w:szCs w:val="24"/>
          <w:lang w:val="ru-RU"/>
        </w:rPr>
        <w:t xml:space="preserve"> СОШ</w:t>
      </w:r>
      <w:r w:rsidR="00762872" w:rsidRPr="00D51B4F">
        <w:rPr>
          <w:rFonts w:hAnsi="Times New Roman" w:cs="Times New Roman"/>
          <w:b/>
          <w:bCs/>
          <w:color w:val="000000"/>
          <w:sz w:val="26"/>
          <w:szCs w:val="26"/>
          <w:lang w:val="ru-RU"/>
        </w:rPr>
        <w:t>»</w:t>
      </w:r>
    </w:p>
    <w:tbl>
      <w:tblPr>
        <w:tblW w:w="9027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4085"/>
        <w:gridCol w:w="1730"/>
        <w:gridCol w:w="3212"/>
      </w:tblGrid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реализации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 исполнители</w:t>
            </w:r>
          </w:p>
        </w:tc>
      </w:tr>
      <w:tr w:rsidR="00B749E6" w:rsidTr="007628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Организационные мероприятия</w:t>
            </w:r>
          </w:p>
        </w:tc>
      </w:tr>
      <w:tr w:rsidR="00B749E6" w:rsidRPr="00762872" w:rsidTr="00762872">
        <w:trPr>
          <w:trHeight w:val="530"/>
        </w:trPr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762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proofErr w:type="spellStart"/>
            <w:r w:rsidR="00ED1C29">
              <w:rPr>
                <w:rFonts w:hAnsi="Times New Roman" w:cs="Times New Roman"/>
                <w:color w:val="000000"/>
                <w:sz w:val="24"/>
                <w:szCs w:val="24"/>
              </w:rPr>
              <w:t>риобре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сти</w:t>
            </w:r>
            <w:proofErr w:type="spellEnd"/>
            <w:r w:rsidR="00ED1C29"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49E6" w:rsidRDefault="00ED1C2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СИЗ – маски и перчатки;</w:t>
            </w:r>
          </w:p>
          <w:p w:rsidR="00B749E6" w:rsidRDefault="00ED1C2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дезинфицирующих средств;</w:t>
            </w:r>
          </w:p>
          <w:p w:rsidR="00B749E6" w:rsidRDefault="00ED1C2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бесконтактных термометров;</w:t>
            </w:r>
          </w:p>
          <w:p w:rsidR="00B749E6" w:rsidRPr="00762872" w:rsidRDefault="00ED1C29">
            <w:pPr>
              <w:numPr>
                <w:ilvl w:val="0"/>
                <w:numId w:val="1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антисептического средства для заправки дозаторов;</w:t>
            </w:r>
          </w:p>
          <w:p w:rsidR="00B749E6" w:rsidRPr="00654E7B" w:rsidRDefault="00B749E6" w:rsidP="00762872">
            <w:pPr>
              <w:ind w:left="36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 w:rsidP="00762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</w:t>
            </w:r>
            <w:r w:rsid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762872" w:rsidP="0076287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 школы</w:t>
            </w:r>
            <w:r w:rsidR="00ED1C29"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бухгалтер,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 здание и помещения к работе:</w:t>
            </w:r>
          </w:p>
          <w:p w:rsidR="00B749E6" w:rsidRPr="00762872" w:rsidRDefault="00ED1C29" w:rsidP="00762872">
            <w:pPr>
              <w:numPr>
                <w:ilvl w:val="0"/>
                <w:numId w:val="2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установить на входе в здание, в пищеблок, </w:t>
            </w:r>
            <w:r w:rsid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классных помещениях</w:t>
            </w: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дозаторы с антисептиками для обработки рук. Вывесить рядом с дозаторами наклейку с инструкцией по использованию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762872" w:rsidP="00762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ED1C29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D1C29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F62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персонал, повар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numPr>
                <w:ilvl w:val="0"/>
                <w:numId w:val="3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обеспечить питьевой режим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 установки с дозированным розливом воды (</w:t>
            </w:r>
            <w:proofErr w:type="spellStart"/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куллеры</w:t>
            </w:r>
            <w:proofErr w:type="spellEnd"/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помпы и т.д.), а также достаточное количество посуды и проведение обработки кулеров и дозаторов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762872" w:rsidP="00762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 w:rsidR="00ED1C29"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D1C29"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B749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numPr>
                <w:ilvl w:val="0"/>
                <w:numId w:val="6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установить в учебных кабинетах бактерицидные установки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762872" w:rsidP="007628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ED1C29">
              <w:rPr>
                <w:rFonts w:hAnsi="Times New Roman" w:cs="Times New Roman"/>
                <w:color w:val="000000"/>
                <w:sz w:val="24"/>
                <w:szCs w:val="24"/>
              </w:rPr>
              <w:t>1.08.2020</w:t>
            </w:r>
          </w:p>
        </w:tc>
        <w:tc>
          <w:tcPr>
            <w:tcW w:w="3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B749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numPr>
                <w:ilvl w:val="0"/>
                <w:numId w:val="7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генеральную уборку с применением дезинфицирующих средств, разведенных в концентрациях по вирусному режиму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1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B749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49E6" w:rsidRPr="00762872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 w:rsidP="001B4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Обеспечить </w:t>
            </w:r>
            <w:proofErr w:type="gramStart"/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proofErr w:type="gramEnd"/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дистанцирование</w:t>
            </w:r>
            <w:proofErr w:type="spellEnd"/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между рабочими местами, обеспечить установку разделительных </w:t>
            </w:r>
            <w:r w:rsidR="00654E7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разметок</w:t>
            </w:r>
            <w:r w:rsidR="001B4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школьном дворе,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 w:rsidP="001B40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B4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31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.0</w:t>
            </w:r>
            <w:r w:rsidR="001B4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.2020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1B4026" w:rsidP="00A62E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="00ED1C29"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ответственный 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Разместить на информационных стендах памятки по профилактике вирусных инфекций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31.08.2020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F62E5D" w:rsidRDefault="00654E7B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="00F62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тветственный</w:t>
            </w:r>
          </w:p>
        </w:tc>
      </w:tr>
      <w:tr w:rsidR="00B749E6" w:rsidTr="007628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Санитарно-противоэпидемические мероприятия</w:t>
            </w:r>
          </w:p>
        </w:tc>
      </w:tr>
      <w:tr w:rsidR="00B749E6" w:rsidRPr="00762872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усиленный фильтр учеников и работников:</w:t>
            </w:r>
          </w:p>
          <w:p w:rsidR="00B749E6" w:rsidRPr="00762872" w:rsidRDefault="00ED1C29">
            <w:pPr>
              <w:numPr>
                <w:ilvl w:val="0"/>
                <w:numId w:val="8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термометрия с помощью бесконтактных термометров;</w:t>
            </w:r>
          </w:p>
          <w:p w:rsidR="00B749E6" w:rsidRPr="00762872" w:rsidRDefault="00ED1C29">
            <w:pPr>
              <w:numPr>
                <w:ilvl w:val="0"/>
                <w:numId w:val="8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опрос на наличие признаков инфекционных заболеваний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утром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1B4026" w:rsidP="00A62E8A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администратор</w:t>
            </w:r>
            <w:r w:rsidR="00ED1C29"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ответственный </w:t>
            </w:r>
          </w:p>
        </w:tc>
      </w:tr>
      <w:tr w:rsidR="00B749E6" w:rsidRPr="00762872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немедленную изоляцию больных учеников, работников направлять в медучреждение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необходимости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 w:rsidP="00F62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Медсестра, ответственный 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Обработка рук кожными антисептиками при входе в здание школы и пищеблок, в санузлах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Ученики и работники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уборку учебных кабинетов и помещений для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работников с применением эффективных при вирусных инфекциях дезинфицирующих средств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Обеззараживать воздух в учебных и административных помещениях с помощью бактерицидной установки</w:t>
            </w:r>
          </w:p>
        </w:tc>
        <w:tc>
          <w:tcPr>
            <w:tcW w:w="17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1B4026" w:rsidRDefault="001B4026" w:rsidP="001B4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Кл.руководители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персонал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Проветривать учебные кабинеты (в отсутствие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учеников) и помещения для работников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каждые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часа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Технический персонал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Проверять наличие антисептика в дозаторах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1B4026" w:rsidRDefault="00F62E5D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B4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технический работник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 w:rsidP="001B4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Выдавать работникам запас масок и перчаток, при ухудшении санитарной обстановки</w:t>
            </w:r>
            <w:r w:rsidR="001B4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Еженедельно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понедельникам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 w:rsidP="00A62E8A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Ответственный 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сбор использованных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масок и перчаток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654E7B" w:rsidP="001B40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1B402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</w:p>
        </w:tc>
      </w:tr>
      <w:tr w:rsidR="00B749E6" w:rsidRPr="00654E7B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Следить за порядком обр</w:t>
            </w:r>
            <w:bookmarkStart w:id="0" w:name="_GoBack"/>
            <w:bookmarkEnd w:id="0"/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аботки посуды, кулеров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Ежедневно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1B4026" w:rsidRDefault="001B4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администратор, завхоз, технический работник</w:t>
            </w:r>
          </w:p>
        </w:tc>
      </w:tr>
      <w:tr w:rsidR="00B749E6" w:rsidRPr="00654E7B" w:rsidTr="007628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по безопасности учеников в ходе учебно-воспитательной деятельности</w:t>
            </w:r>
          </w:p>
        </w:tc>
      </w:tr>
      <w:tr w:rsidR="00B749E6" w:rsidRPr="00654E7B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 w:rsidP="001B4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Закрепить за каждым классом отдельное помещение.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1B4026" w:rsidRDefault="001B4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особого распоряжения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ВР и УВР</w:t>
            </w:r>
          </w:p>
        </w:tc>
      </w:tr>
      <w:tr w:rsidR="00B749E6" w:rsidRPr="00654E7B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numPr>
                <w:ilvl w:val="0"/>
                <w:numId w:val="9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рассадить детей зигзагообразно, чтобы обеспечить дистанцию между ними не менее 1,5 м;</w:t>
            </w:r>
          </w:p>
          <w:p w:rsidR="00B749E6" w:rsidRPr="00762872" w:rsidRDefault="00ED1C29" w:rsidP="00F62E5D">
            <w:pPr>
              <w:numPr>
                <w:ilvl w:val="0"/>
                <w:numId w:val="9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составить расписание занятий </w:t>
            </w:r>
            <w:r w:rsidR="00F62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с учетом особенностей </w:t>
            </w:r>
            <w:proofErr w:type="spellStart"/>
            <w:r w:rsidR="00F62E5D">
              <w:rPr>
                <w:rFonts w:hAnsi="Times New Roman" w:cs="Times New Roman"/>
                <w:color w:val="000000"/>
                <w:sz w:val="24"/>
                <w:szCs w:val="24"/>
              </w:rPr>
              <w:t>covid</w:t>
            </w:r>
            <w:proofErr w:type="spellEnd"/>
            <w:r w:rsidR="00F62E5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-19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наличии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возможности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ВР и УВР, классные руководители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уроки физкультуры на улице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хорошей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погоде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</w:tr>
      <w:tr w:rsidR="00B749E6" w:rsidRPr="00654E7B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Отменить массовые и спортивные мероприятия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Заместители директора по ВР и УВР, классные руководители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Проводить семинары, собрания и иные мероприятия с участием различных рабочих групп и комиссий в дистанционной форме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заместители директора</w:t>
            </w:r>
          </w:p>
        </w:tc>
      </w:tr>
      <w:tr w:rsidR="00B749E6" w:rsidRPr="00654E7B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Ограничить допуск посетителей в здание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Постоянно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особого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указания</w:t>
            </w:r>
            <w:proofErr w:type="spellEnd"/>
          </w:p>
        </w:tc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1B4026" w:rsidRDefault="001B40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Дежурный административный работник или технический работник</w:t>
            </w:r>
          </w:p>
        </w:tc>
      </w:tr>
      <w:tr w:rsidR="00B749E6" w:rsidRPr="00654E7B" w:rsidTr="00762872"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Мероприятия при ухудшении санитарной обстановки</w:t>
            </w:r>
          </w:p>
        </w:tc>
      </w:tr>
      <w:tr w:rsidR="00B749E6" w:rsidRPr="00654E7B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Перевод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:</w:t>
            </w:r>
          </w:p>
          <w:p w:rsidR="00B749E6" w:rsidRDefault="00ED1C29">
            <w:pPr>
              <w:numPr>
                <w:ilvl w:val="0"/>
                <w:numId w:val="10"/>
              </w:numPr>
              <w:ind w:left="780" w:right="180"/>
              <w:contextualSpacing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дистанционное обучение учеников;</w:t>
            </w:r>
          </w:p>
          <w:p w:rsidR="00B749E6" w:rsidRDefault="00ED1C29">
            <w:pPr>
              <w:numPr>
                <w:ilvl w:val="0"/>
                <w:numId w:val="10"/>
              </w:numPr>
              <w:ind w:left="780" w:right="180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дистанционную работу педагогических работников</w:t>
            </w:r>
          </w:p>
        </w:tc>
        <w:tc>
          <w:tcPr>
            <w:tcW w:w="172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Через 3 дня после оглашения распоряжения учредителя</w:t>
            </w:r>
          </w:p>
          <w:p w:rsidR="00B749E6" w:rsidRPr="00762872" w:rsidRDefault="00B749E6">
            <w:pPr>
              <w:rPr>
                <w:lang w:val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заместители директора по УВР и ВР</w:t>
            </w:r>
          </w:p>
        </w:tc>
      </w:tr>
      <w:tr w:rsidR="00B749E6" w:rsidRPr="00654E7B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дежурные классы для учеников 1-4 классов</w:t>
            </w:r>
          </w:p>
        </w:tc>
        <w:tc>
          <w:tcPr>
            <w:tcW w:w="172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B749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Pr="00762872" w:rsidRDefault="00ED1C2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628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заместитель директора по УВР </w:t>
            </w:r>
          </w:p>
        </w:tc>
      </w:tr>
      <w:tr w:rsidR="00B749E6" w:rsidTr="00762872">
        <w:tc>
          <w:tcPr>
            <w:tcW w:w="4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ED1C2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&lt;...&gt;</w:t>
            </w:r>
          </w:p>
        </w:tc>
        <w:tc>
          <w:tcPr>
            <w:tcW w:w="17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B749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749E6" w:rsidRDefault="00B749E6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ED1C29" w:rsidRDefault="00ED1C29"/>
    <w:sectPr w:rsidR="00ED1C29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21E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F413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2948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6A0FB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0874E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25459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B221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2A6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4455A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CEE27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B4026"/>
    <w:rsid w:val="002D33B1"/>
    <w:rsid w:val="002D3591"/>
    <w:rsid w:val="00306342"/>
    <w:rsid w:val="003514A0"/>
    <w:rsid w:val="004F7E17"/>
    <w:rsid w:val="005A05CE"/>
    <w:rsid w:val="00653AF6"/>
    <w:rsid w:val="00654E7B"/>
    <w:rsid w:val="00762872"/>
    <w:rsid w:val="00A62E8A"/>
    <w:rsid w:val="00B73A5A"/>
    <w:rsid w:val="00B749E6"/>
    <w:rsid w:val="00D51B4F"/>
    <w:rsid w:val="00E438A1"/>
    <w:rsid w:val="00ED1C29"/>
    <w:rsid w:val="00F01E19"/>
    <w:rsid w:val="00F62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6</cp:revision>
  <dcterms:created xsi:type="dcterms:W3CDTF">2011-11-02T04:15:00Z</dcterms:created>
  <dcterms:modified xsi:type="dcterms:W3CDTF">2020-08-29T10:33:00Z</dcterms:modified>
</cp:coreProperties>
</file>